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5400" w14:textId="77777777" w:rsidR="0074141E" w:rsidRDefault="00152C8A">
      <w:pPr>
        <w:spacing w:line="28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南京理工大学研究生入学考试大纲</w:t>
      </w:r>
    </w:p>
    <w:p w14:paraId="624FF270" w14:textId="63FACAD3" w:rsidR="0074141E" w:rsidRDefault="00152C8A">
      <w:pPr>
        <w:spacing w:line="28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科目名：《固体物理（理）》</w:t>
      </w:r>
    </w:p>
    <w:p w14:paraId="0D7C9AA7" w14:textId="77777777" w:rsidR="0074141E" w:rsidRDefault="0074141E">
      <w:pPr>
        <w:pStyle w:val="14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3F393728" w14:textId="441B3975" w:rsidR="0074141E" w:rsidRDefault="00152C8A">
      <w:pPr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固体物理（理）科目中，重点掌握以下内容：晶体结构、晶格的结合、晶体中原子的振动规律以及热学性质、晶体的能带结构及能带模型、晶体中的电子电磁场中的运动、金属中导电电子的运动规律及输运、半导体电子论等基本概念和基本理论，掌握晶体晶体结构、晶格的分类、掌握倒易点阵、</w:t>
      </w:r>
      <w:proofErr w:type="gramStart"/>
      <w:r>
        <w:rPr>
          <w:rFonts w:ascii="宋体" w:hAnsi="宋体" w:hint="eastAsia"/>
          <w:sz w:val="24"/>
        </w:rPr>
        <w:t>布里渊区的</w:t>
      </w:r>
      <w:proofErr w:type="gramEnd"/>
      <w:r>
        <w:rPr>
          <w:rFonts w:ascii="宋体" w:hAnsi="宋体" w:hint="eastAsia"/>
          <w:sz w:val="24"/>
        </w:rPr>
        <w:t>计算，掌握固体结合类型及晶体内能的计算，掌握一维原子链振动、色散关系分析，掌握晶格热容的计算，掌握</w:t>
      </w:r>
      <w:r>
        <w:rPr>
          <w:rFonts w:hint="eastAsia"/>
          <w:sz w:val="24"/>
        </w:rPr>
        <w:t>晶格的状态方程及非简</w:t>
      </w:r>
      <w:proofErr w:type="gramStart"/>
      <w:r>
        <w:rPr>
          <w:rFonts w:hint="eastAsia"/>
          <w:sz w:val="24"/>
        </w:rPr>
        <w:t>谐</w:t>
      </w:r>
      <w:proofErr w:type="gramEnd"/>
      <w:r>
        <w:rPr>
          <w:rFonts w:hint="eastAsia"/>
          <w:sz w:val="24"/>
        </w:rPr>
        <w:t>效应下的热膨胀现象，</w:t>
      </w:r>
      <w:r>
        <w:rPr>
          <w:rFonts w:ascii="宋体" w:hAnsi="宋体" w:hint="eastAsia"/>
          <w:sz w:val="24"/>
        </w:rPr>
        <w:t>掌握晶体的能带理论，包括近自由电子近似、紧束缚计算，掌握准经典运动中加速度和有效质量的计算，掌握金属自由电子论、电子能量、能态密度的计算，掌握半导体载流子统计分布、电导率、霍尔系数的计算，掌握</w:t>
      </w:r>
      <w:proofErr w:type="spellStart"/>
      <w:r>
        <w:rPr>
          <w:rFonts w:ascii="宋体" w:hAnsi="宋体" w:hint="eastAsia"/>
          <w:sz w:val="24"/>
        </w:rPr>
        <w:t>pn</w:t>
      </w:r>
      <w:proofErr w:type="spellEnd"/>
      <w:r>
        <w:rPr>
          <w:rFonts w:ascii="宋体" w:hAnsi="宋体" w:hint="eastAsia"/>
          <w:sz w:val="24"/>
        </w:rPr>
        <w:t>结原理分析等。</w:t>
      </w:r>
    </w:p>
    <w:p w14:paraId="6A7C2A77" w14:textId="77777777" w:rsidR="0074141E" w:rsidRDefault="00152C8A">
      <w:pPr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b/>
          <w:sz w:val="24"/>
        </w:rPr>
        <w:t>1、晶体结构</w:t>
      </w:r>
    </w:p>
    <w:p w14:paraId="0CE4E921" w14:textId="77777777" w:rsidR="0074141E" w:rsidRDefault="00152C8A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晶体的宏观特征</w:t>
      </w:r>
    </w:p>
    <w:p w14:paraId="415F2585" w14:textId="77777777" w:rsidR="0074141E" w:rsidRDefault="00152C8A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空间点阵</w:t>
      </w:r>
    </w:p>
    <w:p w14:paraId="1D6D851B" w14:textId="77777777" w:rsidR="0074141E" w:rsidRDefault="00152C8A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晶格的周期性</w:t>
      </w:r>
    </w:p>
    <w:p w14:paraId="7C85A712" w14:textId="77777777" w:rsidR="0074141E" w:rsidRDefault="00152C8A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密堆积与配位数</w:t>
      </w:r>
    </w:p>
    <w:p w14:paraId="694BCBF7" w14:textId="77777777" w:rsidR="0074141E" w:rsidRDefault="00152C8A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几种典型的晶体结构</w:t>
      </w:r>
    </w:p>
    <w:p w14:paraId="7C8822CC" w14:textId="77777777" w:rsidR="0074141E" w:rsidRDefault="00152C8A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晶向指数和晶面指数</w:t>
      </w:r>
    </w:p>
    <w:p w14:paraId="7AE80344" w14:textId="77777777" w:rsidR="0074141E" w:rsidRDefault="00152C8A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晶体的宏观对称性</w:t>
      </w:r>
    </w:p>
    <w:p w14:paraId="716D4A3C" w14:textId="77777777" w:rsidR="0074141E" w:rsidRDefault="00152C8A">
      <w:pPr>
        <w:pStyle w:val="a3"/>
        <w:numPr>
          <w:ilvl w:val="0"/>
          <w:numId w:val="1"/>
        </w:numPr>
        <w:ind w:firstLineChars="0"/>
        <w:rPr>
          <w:rFonts w:ascii="楷体_GB2312" w:eastAsia="楷体_GB2312"/>
          <w:b/>
          <w:sz w:val="24"/>
        </w:rPr>
      </w:pPr>
      <w:r>
        <w:rPr>
          <w:rFonts w:ascii="宋体" w:hAnsi="宋体" w:hint="eastAsia"/>
          <w:sz w:val="24"/>
        </w:rPr>
        <w:t>倒格子</w:t>
      </w:r>
    </w:p>
    <w:p w14:paraId="26C88CB3" w14:textId="77777777" w:rsidR="0074141E" w:rsidRDefault="00152C8A">
      <w:pPr>
        <w:rPr>
          <w:rFonts w:ascii="楷体_GB2312" w:eastAsia="楷体_GB2312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2、晶体的结合</w:t>
      </w:r>
    </w:p>
    <w:p w14:paraId="529602B5" w14:textId="77777777" w:rsidR="0074141E" w:rsidRDefault="00152C8A">
      <w:pPr>
        <w:rPr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hint="eastAsia"/>
          <w:sz w:val="24"/>
        </w:rPr>
        <w:t>离子性结合</w:t>
      </w:r>
    </w:p>
    <w:p w14:paraId="219728F3" w14:textId="77777777" w:rsidR="0074141E" w:rsidRDefault="00152C8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）共价结合</w:t>
      </w:r>
    </w:p>
    <w:p w14:paraId="061EA0C2" w14:textId="77777777" w:rsidR="0074141E" w:rsidRDefault="00152C8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）金属性结合</w:t>
      </w:r>
    </w:p>
    <w:p w14:paraId="3B1DED1A" w14:textId="77777777" w:rsidR="0074141E" w:rsidRDefault="00152C8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）范德瓦耳斯结合</w:t>
      </w:r>
    </w:p>
    <w:p w14:paraId="64DC3619" w14:textId="77777777" w:rsidR="0074141E" w:rsidRDefault="00152C8A">
      <w:pPr>
        <w:rPr>
          <w:rFonts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）元素和化合物晶体结合的规律性</w:t>
      </w:r>
      <w:r>
        <w:rPr>
          <w:rFonts w:ascii="宋体" w:hAnsi="宋体" w:hint="eastAsia"/>
          <w:sz w:val="24"/>
        </w:rPr>
        <w:t xml:space="preserve">  </w:t>
      </w:r>
    </w:p>
    <w:p w14:paraId="620A3FD9" w14:textId="77777777" w:rsidR="0074141E" w:rsidRDefault="00152C8A">
      <w:pPr>
        <w:rPr>
          <w:b/>
          <w:sz w:val="24"/>
        </w:rPr>
      </w:pPr>
      <w:r>
        <w:rPr>
          <w:rFonts w:ascii="黑体" w:eastAsia="黑体" w:hAnsi="黑体" w:hint="eastAsia"/>
          <w:b/>
          <w:sz w:val="24"/>
        </w:rPr>
        <w:t>3、晶格振动和晶体的热学性质</w:t>
      </w:r>
    </w:p>
    <w:p w14:paraId="61CA9657" w14:textId="77777777" w:rsidR="0074141E" w:rsidRDefault="00152C8A">
      <w:pPr>
        <w:pStyle w:val="a3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一维单原子链</w:t>
      </w:r>
    </w:p>
    <w:p w14:paraId="11DBA736" w14:textId="77777777" w:rsidR="0074141E" w:rsidRDefault="00152C8A">
      <w:pPr>
        <w:pStyle w:val="a3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一维双原子链</w:t>
      </w:r>
    </w:p>
    <w:p w14:paraId="5D61FA0A" w14:textId="77777777" w:rsidR="0074141E" w:rsidRDefault="00152C8A">
      <w:pPr>
        <w:pStyle w:val="a3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晶格振动的量子化与声子</w:t>
      </w:r>
    </w:p>
    <w:p w14:paraId="703F90EE" w14:textId="77777777" w:rsidR="0074141E" w:rsidRDefault="00152C8A">
      <w:pPr>
        <w:pStyle w:val="a3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晶格振动谱的实验测定方法</w:t>
      </w:r>
    </w:p>
    <w:p w14:paraId="34DD80EF" w14:textId="77777777" w:rsidR="0074141E" w:rsidRDefault="00152C8A">
      <w:pPr>
        <w:pStyle w:val="a3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离子晶体的长光学波</w:t>
      </w:r>
    </w:p>
    <w:p w14:paraId="501D35C6" w14:textId="77777777" w:rsidR="0074141E" w:rsidRDefault="00152C8A">
      <w:pPr>
        <w:pStyle w:val="a3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晶格比热</w:t>
      </w:r>
    </w:p>
    <w:p w14:paraId="279BF0DF" w14:textId="77777777" w:rsidR="0074141E" w:rsidRDefault="00152C8A">
      <w:pPr>
        <w:pStyle w:val="a3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非</w:t>
      </w:r>
      <w:proofErr w:type="gramStart"/>
      <w:r>
        <w:rPr>
          <w:rFonts w:ascii="宋体" w:hAnsi="宋体" w:hint="eastAsia"/>
          <w:sz w:val="24"/>
        </w:rPr>
        <w:t>谐</w:t>
      </w:r>
      <w:proofErr w:type="gramEnd"/>
      <w:r>
        <w:rPr>
          <w:rFonts w:ascii="宋体" w:hAnsi="宋体" w:hint="eastAsia"/>
          <w:sz w:val="24"/>
        </w:rPr>
        <w:t>效应与热导率</w:t>
      </w:r>
    </w:p>
    <w:p w14:paraId="72A1C1E8" w14:textId="77777777" w:rsidR="0074141E" w:rsidRDefault="00152C8A">
      <w:pPr>
        <w:pStyle w:val="a3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非</w:t>
      </w:r>
      <w:proofErr w:type="gramStart"/>
      <w:r>
        <w:rPr>
          <w:rFonts w:ascii="宋体" w:hAnsi="宋体" w:hint="eastAsia"/>
          <w:sz w:val="24"/>
        </w:rPr>
        <w:t>谐</w:t>
      </w:r>
      <w:proofErr w:type="gramEnd"/>
      <w:r>
        <w:rPr>
          <w:rFonts w:ascii="宋体" w:hAnsi="宋体" w:hint="eastAsia"/>
          <w:sz w:val="24"/>
        </w:rPr>
        <w:t xml:space="preserve">效应与晶体的热膨胀 </w:t>
      </w:r>
    </w:p>
    <w:p w14:paraId="3AD3911B" w14:textId="77777777" w:rsidR="0074141E" w:rsidRDefault="00152C8A">
      <w:pPr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4、能带理论</w:t>
      </w:r>
    </w:p>
    <w:p w14:paraId="2CA14054" w14:textId="77777777" w:rsidR="0074141E" w:rsidRDefault="00152C8A">
      <w:pPr>
        <w:pStyle w:val="a3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布</w:t>
      </w:r>
      <w:proofErr w:type="gramStart"/>
      <w:r>
        <w:rPr>
          <w:rFonts w:ascii="宋体" w:hAnsi="宋体" w:hint="eastAsia"/>
          <w:sz w:val="24"/>
        </w:rPr>
        <w:t>洛赫</w:t>
      </w:r>
      <w:proofErr w:type="gramEnd"/>
      <w:r>
        <w:rPr>
          <w:rFonts w:ascii="宋体" w:hAnsi="宋体" w:hint="eastAsia"/>
          <w:sz w:val="24"/>
        </w:rPr>
        <w:t>定理</w:t>
      </w:r>
    </w:p>
    <w:p w14:paraId="06438564" w14:textId="77777777" w:rsidR="0074141E" w:rsidRDefault="00152C8A">
      <w:pPr>
        <w:pStyle w:val="a3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近自由电子近似</w:t>
      </w:r>
    </w:p>
    <w:p w14:paraId="334D964E" w14:textId="77777777" w:rsidR="0074141E" w:rsidRDefault="00152C8A">
      <w:pPr>
        <w:pStyle w:val="a3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紧束缚近似</w:t>
      </w:r>
    </w:p>
    <w:p w14:paraId="13E3A4EE" w14:textId="77777777" w:rsidR="0074141E" w:rsidRDefault="00152C8A">
      <w:pPr>
        <w:pStyle w:val="a3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能态密度</w:t>
      </w:r>
    </w:p>
    <w:p w14:paraId="2465D987" w14:textId="77777777" w:rsidR="0074141E" w:rsidRDefault="00152C8A">
      <w:pPr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、晶体中电子在电场和磁场中的运动</w:t>
      </w:r>
    </w:p>
    <w:p w14:paraId="4964452A" w14:textId="77777777" w:rsidR="0074141E" w:rsidRDefault="00152C8A">
      <w:pPr>
        <w:pStyle w:val="a3"/>
        <w:ind w:firstLineChars="0" w:firstLine="0"/>
        <w:rPr>
          <w:rFonts w:ascii="宋体" w:hAnsi="宋体"/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）准经典运动</w:t>
      </w:r>
    </w:p>
    <w:p w14:paraId="68BB73DB" w14:textId="77777777" w:rsidR="0074141E" w:rsidRDefault="00152C8A">
      <w:pPr>
        <w:pStyle w:val="a3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（2）导体、半导体和绝缘体的能带理论解释</w:t>
      </w:r>
    </w:p>
    <w:p w14:paraId="3D35F89D" w14:textId="77777777" w:rsidR="0074141E" w:rsidRDefault="00152C8A">
      <w:pPr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6、金属电子论</w:t>
      </w:r>
    </w:p>
    <w:p w14:paraId="4C5062FE" w14:textId="77777777" w:rsidR="0074141E" w:rsidRDefault="00152C8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特鲁德经典电子气模型</w:t>
      </w:r>
    </w:p>
    <w:p w14:paraId="4BF48B34" w14:textId="77777777" w:rsidR="0074141E" w:rsidRDefault="00152C8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索末菲</w:t>
      </w:r>
      <w:proofErr w:type="gramEnd"/>
      <w:r>
        <w:rPr>
          <w:rFonts w:ascii="宋体" w:hAnsi="宋体" w:hint="eastAsia"/>
          <w:sz w:val="24"/>
        </w:rPr>
        <w:t>自由电子气模型</w:t>
      </w:r>
    </w:p>
    <w:p w14:paraId="52A2E29F" w14:textId="77777777" w:rsidR="0074141E" w:rsidRDefault="00152C8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自由电子气的比热</w:t>
      </w:r>
    </w:p>
    <w:p w14:paraId="4A40682B" w14:textId="77777777" w:rsidR="0074141E" w:rsidRDefault="00152C8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电导率和欧姆定律</w:t>
      </w:r>
    </w:p>
    <w:p w14:paraId="79AA1FCF" w14:textId="77777777" w:rsidR="0074141E" w:rsidRDefault="00152C8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金属的热导率</w:t>
      </w:r>
    </w:p>
    <w:p w14:paraId="010AE5EE" w14:textId="77777777" w:rsidR="0074141E" w:rsidRDefault="00152C8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霍尔效应和</w:t>
      </w:r>
      <w:proofErr w:type="gramStart"/>
      <w:r>
        <w:rPr>
          <w:rFonts w:ascii="宋体" w:hAnsi="宋体" w:hint="eastAsia"/>
          <w:sz w:val="24"/>
        </w:rPr>
        <w:t>磁致</w:t>
      </w:r>
      <w:proofErr w:type="gramEnd"/>
      <w:r>
        <w:rPr>
          <w:rFonts w:ascii="宋体" w:hAnsi="宋体" w:hint="eastAsia"/>
          <w:sz w:val="24"/>
        </w:rPr>
        <w:t>电阻</w:t>
      </w:r>
    </w:p>
    <w:p w14:paraId="2BD84019" w14:textId="77777777" w:rsidR="0074141E" w:rsidRDefault="00152C8A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功函数和接触电势差</w:t>
      </w:r>
    </w:p>
    <w:p w14:paraId="0C52CBFF" w14:textId="77777777" w:rsidR="0074141E" w:rsidRDefault="00152C8A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7、半导体电子论</w:t>
      </w:r>
    </w:p>
    <w:p w14:paraId="6D1B0ABA" w14:textId="77777777" w:rsidR="0074141E" w:rsidRDefault="00152C8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）半导体的基本能带结构</w:t>
      </w:r>
    </w:p>
    <w:p w14:paraId="055195EB" w14:textId="77777777" w:rsidR="0074141E" w:rsidRDefault="00152C8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）半导体中的杂质</w:t>
      </w:r>
    </w:p>
    <w:p w14:paraId="54F10CB9" w14:textId="77777777" w:rsidR="0074141E" w:rsidRDefault="00152C8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）半导体电子的费米统计分布</w:t>
      </w:r>
    </w:p>
    <w:p w14:paraId="4F8A8D2D" w14:textId="77777777" w:rsidR="0074141E" w:rsidRDefault="00152C8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）电导与霍耳系数</w:t>
      </w:r>
    </w:p>
    <w:p w14:paraId="11ED7956" w14:textId="77777777" w:rsidR="0074141E" w:rsidRDefault="00152C8A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）非平衡载流子</w:t>
      </w:r>
    </w:p>
    <w:p w14:paraId="43EC7761" w14:textId="77777777" w:rsidR="0074141E" w:rsidRDefault="00152C8A">
      <w:pPr>
        <w:pStyle w:val="a3"/>
        <w:ind w:firstLineChars="0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P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结</w:t>
      </w:r>
    </w:p>
    <w:p w14:paraId="3E9A2A01" w14:textId="03002AB4" w:rsidR="0074141E" w:rsidRDefault="0074141E">
      <w:pPr>
        <w:pStyle w:val="a3"/>
        <w:ind w:firstLineChars="0" w:firstLine="0"/>
        <w:rPr>
          <w:sz w:val="24"/>
        </w:rPr>
      </w:pPr>
    </w:p>
    <w:p w14:paraId="3872FB61" w14:textId="3B5C7991" w:rsidR="00333688" w:rsidRDefault="00333688">
      <w:pPr>
        <w:pStyle w:val="a3"/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参考教材</w:t>
      </w:r>
      <w:r>
        <w:rPr>
          <w:sz w:val="24"/>
        </w:rPr>
        <w:t>：</w:t>
      </w:r>
    </w:p>
    <w:p w14:paraId="4226A0A9" w14:textId="77777777" w:rsidR="00333688" w:rsidRPr="00333688" w:rsidRDefault="00333688" w:rsidP="00333688">
      <w:pPr>
        <w:widowControl/>
        <w:shd w:val="clear" w:color="auto" w:fill="FFFFFF"/>
        <w:rPr>
          <w:rFonts w:ascii="Arial" w:hAnsi="Arial" w:cs="Arial"/>
          <w:color w:val="222222"/>
          <w:kern w:val="0"/>
          <w:sz w:val="24"/>
        </w:rPr>
      </w:pPr>
      <w:r w:rsidRPr="00333688">
        <w:rPr>
          <w:rFonts w:ascii="宋体" w:hAnsi="宋体" w:cs="Arial" w:hint="eastAsia"/>
          <w:color w:val="000000"/>
          <w:kern w:val="0"/>
          <w:sz w:val="24"/>
        </w:rPr>
        <w:t>1.固体物理学(第二版)，黄昆、韩汝琦主编，高等教学出版社</w:t>
      </w:r>
      <w:r w:rsidRPr="00333688">
        <w:rPr>
          <w:rFonts w:ascii="宋体" w:hAnsi="宋体" w:cs="Arial" w:hint="eastAsia"/>
          <w:color w:val="222222"/>
          <w:kern w:val="0"/>
          <w:sz w:val="24"/>
        </w:rPr>
        <w:br/>
      </w:r>
      <w:r w:rsidRPr="00333688">
        <w:rPr>
          <w:rFonts w:ascii="宋体" w:hAnsi="宋体" w:cs="Arial" w:hint="eastAsia"/>
          <w:color w:val="000000"/>
          <w:kern w:val="0"/>
          <w:sz w:val="24"/>
        </w:rPr>
        <w:t>2.固体物理教程，王</w:t>
      </w:r>
      <w:proofErr w:type="gramStart"/>
      <w:r w:rsidRPr="00333688">
        <w:rPr>
          <w:rFonts w:ascii="宋体" w:hAnsi="宋体" w:cs="Arial" w:hint="eastAsia"/>
          <w:color w:val="000000"/>
          <w:kern w:val="0"/>
          <w:sz w:val="24"/>
        </w:rPr>
        <w:t>矜</w:t>
      </w:r>
      <w:proofErr w:type="gramEnd"/>
      <w:r w:rsidRPr="00333688">
        <w:rPr>
          <w:rFonts w:ascii="宋体" w:hAnsi="宋体" w:cs="Arial" w:hint="eastAsia"/>
          <w:color w:val="000000"/>
          <w:kern w:val="0"/>
          <w:sz w:val="24"/>
        </w:rPr>
        <w:t>奉主编，山东大学出版社</w:t>
      </w:r>
    </w:p>
    <w:p w14:paraId="2FC08B62" w14:textId="77777777" w:rsidR="0074141E" w:rsidRPr="00333688" w:rsidRDefault="0074141E">
      <w:pPr>
        <w:pStyle w:val="a3"/>
        <w:ind w:firstLineChars="0" w:firstLine="0"/>
        <w:rPr>
          <w:rFonts w:ascii="宋体" w:hAnsi="宋体"/>
          <w:sz w:val="24"/>
        </w:rPr>
      </w:pPr>
    </w:p>
    <w:sectPr w:rsidR="0074141E" w:rsidRPr="00333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书宋二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E59AD"/>
    <w:multiLevelType w:val="multilevel"/>
    <w:tmpl w:val="568E59AD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EA616C"/>
    <w:multiLevelType w:val="multilevel"/>
    <w:tmpl w:val="57EA616C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801818"/>
    <w:multiLevelType w:val="multilevel"/>
    <w:tmpl w:val="5A801818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43451E"/>
    <w:multiLevelType w:val="multilevel"/>
    <w:tmpl w:val="6743451E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xYWIwNGFlNGIzYTgwMDVjYTVjYTU4MjgwMjM4N2YifQ=="/>
  </w:docVars>
  <w:rsids>
    <w:rsidRoot w:val="0010711E"/>
    <w:rsid w:val="0000613B"/>
    <w:rsid w:val="00087750"/>
    <w:rsid w:val="0010711E"/>
    <w:rsid w:val="00152C8A"/>
    <w:rsid w:val="001A0F13"/>
    <w:rsid w:val="00281815"/>
    <w:rsid w:val="00333688"/>
    <w:rsid w:val="003A7FDA"/>
    <w:rsid w:val="00565914"/>
    <w:rsid w:val="005B5D4E"/>
    <w:rsid w:val="0074141E"/>
    <w:rsid w:val="007F3DB8"/>
    <w:rsid w:val="00876B83"/>
    <w:rsid w:val="00A96065"/>
    <w:rsid w:val="00CD56F2"/>
    <w:rsid w:val="00D93F96"/>
    <w:rsid w:val="00FD6B3B"/>
    <w:rsid w:val="05C3677F"/>
    <w:rsid w:val="316465A1"/>
    <w:rsid w:val="3A943A45"/>
    <w:rsid w:val="7BE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E0C6B"/>
  <w15:docId w15:val="{69989938-3941-4718-B1E8-54E6CD7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样式 文鼎书宋二 小五 行距: 最小值 14 磅"/>
    <w:basedOn w:val="a"/>
    <w:qFormat/>
    <w:pPr>
      <w:spacing w:line="280" w:lineRule="atLeast"/>
      <w:jc w:val="left"/>
    </w:pPr>
    <w:rPr>
      <w:rFonts w:ascii="文鼎书宋二" w:eastAsia="Times New Roman" w:cs="宋体"/>
      <w:sz w:val="18"/>
      <w:szCs w:val="20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734</Characters>
  <Application>Microsoft Office Word</Application>
  <DocSecurity>0</DocSecurity>
  <Lines>6</Lines>
  <Paragraphs>1</Paragraphs>
  <ScaleCrop>false</ScaleCrop>
  <Company>502-302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南京理工大学研究生入学考试大纲</dc:title>
  <dc:creator>xierh</dc:creator>
  <cp:lastModifiedBy>AutoBVT</cp:lastModifiedBy>
  <cp:revision>6</cp:revision>
  <dcterms:created xsi:type="dcterms:W3CDTF">2023-08-11T03:30:00Z</dcterms:created>
  <dcterms:modified xsi:type="dcterms:W3CDTF">2025-06-16T06:39:00Z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935E58FFB1564CCCB2385AD8909F446A_13</vt:lpwstr>
  </property>
  <property fmtid="{D5CDD505-2E9C-101B-9397-08002B2CF9AE}" pid="4" name="KSOTemplateDocerSaveRecord">
    <vt:lpwstr>eyJoZGlkIjoiZTkxZGM1MTYzZTAyOWEwMjVmMzYwNjc3NmI2YjFjZGEiLCJ1c2VySWQiOiI2MDM2Nzg5NjIifQ==</vt:lpwstr>
  </property>
</Properties>
</file>