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AAE3" w14:textId="6FA60685" w:rsidR="001D6A90" w:rsidRPr="00F03185" w:rsidRDefault="009A1E01" w:rsidP="00F03185">
      <w:pPr>
        <w:pStyle w:val="2"/>
        <w:widowControl/>
        <w:spacing w:beforeLines="50" w:before="156" w:beforeAutospacing="0" w:afterLines="50" w:after="156" w:afterAutospacing="0" w:line="360" w:lineRule="auto"/>
        <w:jc w:val="center"/>
        <w:rPr>
          <w:rStyle w:val="articletitle5"/>
          <w:rFonts w:ascii="方正小标宋简体" w:eastAsia="方正小标宋简体" w:hAnsi="Times New Roman" w:cstheme="minorBidi"/>
        </w:rPr>
      </w:pPr>
      <w:r w:rsidRPr="00F03185">
        <w:rPr>
          <w:rStyle w:val="articletitle5"/>
          <w:rFonts w:ascii="方正小标宋简体" w:eastAsia="方正小标宋简体" w:hAnsi="Times New Roman" w:cstheme="minorBidi"/>
        </w:rPr>
        <w:t>202</w:t>
      </w:r>
      <w:r w:rsidR="00F03185">
        <w:rPr>
          <w:rStyle w:val="articletitle5"/>
          <w:rFonts w:ascii="方正小标宋简体" w:eastAsia="方正小标宋简体" w:hAnsi="Times New Roman" w:cstheme="minorBidi" w:hint="default"/>
        </w:rPr>
        <w:t>5</w:t>
      </w:r>
      <w:r w:rsidRPr="00F03185">
        <w:rPr>
          <w:rStyle w:val="articletitle5"/>
          <w:rFonts w:ascii="方正小标宋简体" w:eastAsia="方正小标宋简体" w:hAnsi="Times New Roman" w:cstheme="minorBidi"/>
        </w:rPr>
        <w:t>级研究生培养计划制订及网上选课办法</w:t>
      </w:r>
    </w:p>
    <w:p w14:paraId="54672284" w14:textId="7F31F56B" w:rsidR="001D6A90" w:rsidRPr="00B36657" w:rsidRDefault="009A1E01" w:rsidP="00B36657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仿宋_GB2312" w:eastAsia="仿宋_GB2312" w:hAnsi="Times New Roman" w:cs="Times New Roman"/>
          <w:sz w:val="24"/>
        </w:rPr>
      </w:pP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1.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 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研究生登录研究生院主页（</w:t>
      </w:r>
      <w:hyperlink r:id="rId6" w:history="1">
        <w:r w:rsidRPr="00B36657">
          <w:rPr>
            <w:rStyle w:val="a4"/>
            <w:rFonts w:ascii="仿宋_GB2312" w:eastAsia="仿宋_GB2312" w:hAnsi="Times New Roman" w:cs="Times New Roman" w:hint="eastAsia"/>
            <w:color w:val="auto"/>
            <w:sz w:val="24"/>
            <w:shd w:val="clear" w:color="auto" w:fill="FFFFFF"/>
          </w:rPr>
          <w:t>http://gs.njust.edu.cn</w:t>
        </w:r>
      </w:hyperlink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）、点击研究生院主页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“管理信息系统”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，选择类别为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“学生”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。输入本人学号、密码，本人初始密码为八位出生日期。如用户名：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12</w:t>
      </w:r>
      <w:r w:rsidR="003F320E"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5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101010001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，密码：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20000302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。登录后请立即修改个人密码。</w:t>
      </w:r>
    </w:p>
    <w:p w14:paraId="5D30D28E" w14:textId="57CB3576" w:rsidR="001D6A90" w:rsidRPr="00B36657" w:rsidRDefault="009A1E01" w:rsidP="00B36657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仿宋_GB2312" w:eastAsia="仿宋_GB2312" w:hAnsi="Times New Roman" w:cs="Times New Roman"/>
          <w:sz w:val="24"/>
        </w:rPr>
      </w:pP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2.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 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点击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培养管理息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菜单，选择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“学期注册信息管理”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，按照要求认真录入研究生个人基本信息，信息必须输完整，按“提交”按钮后，完成信息注册。选择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“个人基本信息管理”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，按照个人信息内容，完善核对个人基本信息、导师已确定的，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请选择导师（操作：个人基本信息管理--学业/其它--指导教师--设定）、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完成录入后，按“保存”按钮。</w:t>
      </w:r>
    </w:p>
    <w:p w14:paraId="253B203A" w14:textId="0475CB71" w:rsidR="001D6A90" w:rsidRPr="00001BD1" w:rsidRDefault="009A1E01" w:rsidP="00001BD1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仿宋_GB2312" w:eastAsia="仿宋_GB2312" w:hAnsi="Times New Roman" w:cs="Times New Roman"/>
          <w:sz w:val="24"/>
        </w:rPr>
      </w:pP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3.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 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研究生在导师的指导下制订好研究生个人培养计划后，上网提交成功，须导师在系统中审核通过。点击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“培养管理”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，选择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“培养计划信息管理”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，进入培养计划选课界面后，根据培养方案要求，选择培养计划课程，</w:t>
      </w:r>
      <w:r w:rsidR="00001BD1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点击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“保存”</w:t>
      </w:r>
      <w:r w:rsidR="00001BD1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，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只有满足学分要求后才能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“提交”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培养计划，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 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只有“提交”成功后</w:t>
      </w:r>
      <w:r w:rsidR="00001BD1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且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提交状态为“已完成”</w:t>
      </w:r>
      <w:r w:rsidR="00001BD1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，培养计划才能进入导师审核阶段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。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“提交”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成功后不能修改，如需要修改需申请，</w:t>
      </w:r>
      <w:r w:rsidR="00001BD1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导师撤回审核且学院教务员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后台撤销提交才能修改。</w:t>
      </w:r>
      <w:r w:rsidR="00EB5795" w:rsidRPr="00B36657">
        <w:rPr>
          <w:rFonts w:ascii="仿宋_GB2312" w:eastAsia="仿宋_GB2312" w:hAnsi="Times New Roman" w:cs="Times New Roman" w:hint="eastAsia"/>
          <w:b/>
          <w:bCs/>
          <w:sz w:val="24"/>
        </w:rPr>
        <w:t xml:space="preserve"> </w:t>
      </w:r>
      <w:r w:rsidRPr="00B36657">
        <w:rPr>
          <w:rFonts w:ascii="仿宋_GB2312" w:eastAsia="仿宋_GB2312" w:hAnsi="Times New Roman" w:cs="Times New Roman" w:hint="eastAsia"/>
          <w:b/>
          <w:bCs/>
          <w:sz w:val="24"/>
        </w:rPr>
        <w:t>“保存”后即可选课，如果选课发生冲突或者某门课程不开，可与导师商量换选课程。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培养计划提交后，可以进入“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培养计划查询”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链接，查询个人培养计划。</w:t>
      </w:r>
    </w:p>
    <w:p w14:paraId="2DE742D0" w14:textId="77777777" w:rsidR="001D6A90" w:rsidRPr="00B36657" w:rsidRDefault="009A1E01" w:rsidP="00B36657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仿宋_GB2312" w:eastAsia="仿宋_GB2312" w:hAnsi="Times New Roman" w:cs="Times New Roman"/>
          <w:sz w:val="24"/>
        </w:rPr>
      </w:pP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4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．根据培养计划所选课程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网上选课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，选择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“培养”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模块中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“课务管理”模块，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然后选择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“课程网上选课管理”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，先选择校区：</w:t>
      </w:r>
      <w:r w:rsidRPr="00B36657">
        <w:rPr>
          <w:rFonts w:ascii="仿宋_GB2312" w:eastAsia="仿宋_GB2312" w:hAnsi="Times New Roman" w:cs="Times New Roman" w:hint="eastAsia"/>
          <w:b/>
          <w:bCs/>
          <w:kern w:val="0"/>
          <w:sz w:val="24"/>
          <w:shd w:val="clear" w:color="auto" w:fill="FFFFFF"/>
          <w:lang w:bidi="ar"/>
        </w:rPr>
        <w:t>“校本部／江阴校区”，查询课表选课。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在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“班级名称”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栏，选择培养计划中有的课程，点击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“选择上课班级”，选择所选课程班级。</w:t>
      </w:r>
    </w:p>
    <w:p w14:paraId="70620A82" w14:textId="77777777" w:rsidR="001D6A90" w:rsidRPr="00B36657" w:rsidRDefault="009A1E01" w:rsidP="00B36657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仿宋_GB2312" w:eastAsia="仿宋_GB2312" w:hAnsi="Times New Roman" w:cs="Times New Roman"/>
          <w:sz w:val="24"/>
        </w:rPr>
      </w:pP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5.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 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选课结束后查看个人课表。在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“课务管理”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栏，点击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“学期课表信息查询”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菜单，查看本人本学期选课课表，按照课表时间上课。</w:t>
      </w:r>
    </w:p>
    <w:p w14:paraId="55B2FF0A" w14:textId="77777777" w:rsidR="001D6A90" w:rsidRPr="00B36657" w:rsidRDefault="009A1E01" w:rsidP="00B36657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仿宋_GB2312" w:eastAsia="仿宋_GB2312" w:hAnsi="Times New Roman" w:cs="Times New Roman"/>
          <w:sz w:val="24"/>
        </w:rPr>
      </w:pP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6.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 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在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“课务管理”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栏中，点击</w:t>
      </w:r>
      <w:r w:rsidRPr="00B36657">
        <w:rPr>
          <w:rStyle w:val="a3"/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“开课目录信息查询”</w:t>
      </w:r>
      <w:r w:rsidRPr="00B36657">
        <w:rPr>
          <w:rFonts w:ascii="仿宋_GB2312" w:eastAsia="仿宋_GB2312" w:hAnsi="Times New Roman" w:cs="Times New Roman" w:hint="eastAsia"/>
          <w:kern w:val="0"/>
          <w:sz w:val="24"/>
          <w:shd w:val="clear" w:color="auto" w:fill="FFFFFF"/>
          <w:lang w:bidi="ar"/>
        </w:rPr>
        <w:t>可查看本学期各学院课表。</w:t>
      </w:r>
    </w:p>
    <w:p w14:paraId="01B3EDA5" w14:textId="45D16569" w:rsidR="001D6A90" w:rsidRPr="00B36657" w:rsidRDefault="00EB5795" w:rsidP="00B36657">
      <w:pPr>
        <w:spacing w:line="360" w:lineRule="exact"/>
        <w:ind w:firstLineChars="200" w:firstLine="482"/>
        <w:rPr>
          <w:rFonts w:ascii="仿宋_GB2312" w:eastAsia="仿宋_GB2312"/>
          <w:sz w:val="24"/>
        </w:rPr>
      </w:pPr>
      <w:r w:rsidRPr="00B36657">
        <w:rPr>
          <w:rFonts w:ascii="仿宋_GB2312" w:eastAsia="仿宋_GB2312" w:hAnsi="Times New Roman" w:cs="Times New Roman" w:hint="eastAsia"/>
          <w:b/>
          <w:bCs/>
          <w:sz w:val="24"/>
        </w:rPr>
        <w:t>7.</w:t>
      </w:r>
      <w:r w:rsidRPr="00B36657">
        <w:rPr>
          <w:rFonts w:ascii="仿宋_GB2312" w:eastAsia="仿宋_GB2312" w:hAnsi="Times New Roman" w:cs="Times New Roman" w:hint="eastAsia"/>
          <w:sz w:val="24"/>
        </w:rPr>
        <w:t>各专业培养计划内学分要求具体见研究生院官网2025级研究生培养方案汇总</w:t>
      </w:r>
      <w:r w:rsidR="009A1E01">
        <w:rPr>
          <w:rFonts w:ascii="仿宋_GB2312" w:eastAsia="仿宋_GB2312" w:hAnsi="Times New Roman" w:cs="Times New Roman" w:hint="eastAsia"/>
          <w:sz w:val="24"/>
        </w:rPr>
        <w:t>（</w:t>
      </w:r>
      <w:r w:rsidR="009A1E01" w:rsidRPr="009A1E01">
        <w:rPr>
          <w:rFonts w:ascii="仿宋_GB2312" w:eastAsia="仿宋_GB2312" w:hAnsi="Times New Roman" w:cs="Times New Roman"/>
          <w:sz w:val="24"/>
        </w:rPr>
        <w:t>https://gs.njust.edu.cn/5e/55/c4534a351829/page.psp</w:t>
      </w:r>
      <w:r w:rsidR="009A1E01">
        <w:rPr>
          <w:rFonts w:ascii="仿宋_GB2312" w:eastAsia="仿宋_GB2312" w:hAnsi="Times New Roman" w:cs="Times New Roman" w:hint="eastAsia"/>
          <w:sz w:val="24"/>
        </w:rPr>
        <w:t>）</w:t>
      </w:r>
      <w:r w:rsidRPr="00B36657">
        <w:rPr>
          <w:rFonts w:ascii="仿宋_GB2312" w:eastAsia="仿宋_GB2312" w:hAnsi="Times New Roman" w:cs="Times New Roman" w:hint="eastAsia"/>
          <w:sz w:val="24"/>
        </w:rPr>
        <w:t>，</w:t>
      </w:r>
      <w:r w:rsidR="00B36657" w:rsidRPr="00B36657">
        <w:rPr>
          <w:rFonts w:ascii="仿宋_GB2312" w:eastAsia="仿宋_GB2312" w:hAnsi="Times New Roman" w:cs="Times New Roman" w:hint="eastAsia"/>
          <w:sz w:val="24"/>
        </w:rPr>
        <w:t>如有疑问，请联系025-84315256，汪老师。</w:t>
      </w:r>
    </w:p>
    <w:sectPr w:rsidR="001D6A90" w:rsidRPr="00B3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8062" w14:textId="77777777" w:rsidR="0099676B" w:rsidRDefault="0099676B" w:rsidP="00F03185">
      <w:r>
        <w:separator/>
      </w:r>
    </w:p>
  </w:endnote>
  <w:endnote w:type="continuationSeparator" w:id="0">
    <w:p w14:paraId="3AEA0EEC" w14:textId="77777777" w:rsidR="0099676B" w:rsidRDefault="0099676B" w:rsidP="00F0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E994" w14:textId="77777777" w:rsidR="0099676B" w:rsidRDefault="0099676B" w:rsidP="00F03185">
      <w:r>
        <w:separator/>
      </w:r>
    </w:p>
  </w:footnote>
  <w:footnote w:type="continuationSeparator" w:id="0">
    <w:p w14:paraId="14CDD39F" w14:textId="77777777" w:rsidR="0099676B" w:rsidRDefault="0099676B" w:rsidP="00F0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wYzYxZGIyM2IyMjBkODc4MDdiZWQ4OGMxN2E3ODUifQ=="/>
  </w:docVars>
  <w:rsids>
    <w:rsidRoot w:val="5E24298E"/>
    <w:rsid w:val="00001BD1"/>
    <w:rsid w:val="001D6A90"/>
    <w:rsid w:val="003F320E"/>
    <w:rsid w:val="0099676B"/>
    <w:rsid w:val="009A1E01"/>
    <w:rsid w:val="00B36657"/>
    <w:rsid w:val="00EB5795"/>
    <w:rsid w:val="00F03185"/>
    <w:rsid w:val="5E24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C3CF5"/>
  <w15:docId w15:val="{68CF03AF-5364-4A3D-B51F-D46A3EFE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character" w:styleId="a4">
    <w:name w:val="Hyperlink"/>
    <w:basedOn w:val="a0"/>
    <w:qFormat/>
    <w:rPr>
      <w:color w:val="042C48"/>
      <w:u w:val="none"/>
    </w:rPr>
  </w:style>
  <w:style w:type="character" w:customStyle="1" w:styleId="articletitle5">
    <w:name w:val="article_title5"/>
    <w:basedOn w:val="a0"/>
    <w:qFormat/>
  </w:style>
  <w:style w:type="paragraph" w:styleId="a5">
    <w:name w:val="header"/>
    <w:basedOn w:val="a"/>
    <w:link w:val="a6"/>
    <w:rsid w:val="00F03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03185"/>
    <w:rPr>
      <w:kern w:val="2"/>
      <w:sz w:val="18"/>
      <w:szCs w:val="18"/>
    </w:rPr>
  </w:style>
  <w:style w:type="paragraph" w:styleId="a7">
    <w:name w:val="footer"/>
    <w:basedOn w:val="a"/>
    <w:link w:val="a8"/>
    <w:rsid w:val="00F03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031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njust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汪鹏程</dc:creator>
  <cp:lastModifiedBy>汪鹏程</cp:lastModifiedBy>
  <cp:revision>4</cp:revision>
  <dcterms:created xsi:type="dcterms:W3CDTF">2025-07-09T07:03:00Z</dcterms:created>
  <dcterms:modified xsi:type="dcterms:W3CDTF">2025-07-09T07:45:00Z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1E0EDD62FFC14C208EE17B54D9B51375_11</vt:lpwstr>
  </property>
</Properties>
</file>